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3C" w:rsidRPr="00525F10" w:rsidRDefault="003551AB" w:rsidP="00534DC2">
      <w:pPr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MINUTES OF A SPECIAL</w:t>
      </w:r>
      <w:r w:rsidR="0054483C" w:rsidRPr="00525F10">
        <w:rPr>
          <w:rFonts w:ascii="Arial" w:hAnsi="Arial" w:cs="Arial"/>
          <w:szCs w:val="24"/>
        </w:rPr>
        <w:t xml:space="preserve"> MEETING</w:t>
      </w:r>
    </w:p>
    <w:p w:rsidR="0054483C" w:rsidRPr="00525F10" w:rsidRDefault="0054483C" w:rsidP="00534DC2">
      <w:pPr>
        <w:jc w:val="center"/>
        <w:rPr>
          <w:rFonts w:ascii="Arial" w:hAnsi="Arial" w:cs="Arial"/>
          <w:szCs w:val="24"/>
        </w:rPr>
      </w:pPr>
      <w:r w:rsidRPr="00525F10">
        <w:rPr>
          <w:rFonts w:ascii="Arial" w:hAnsi="Arial" w:cs="Arial"/>
          <w:szCs w:val="24"/>
        </w:rPr>
        <w:t>OF THE</w:t>
      </w:r>
      <w:r w:rsidR="002C6DFA">
        <w:rPr>
          <w:rFonts w:ascii="Arial" w:hAnsi="Arial" w:cs="Arial"/>
          <w:szCs w:val="24"/>
        </w:rPr>
        <w:t xml:space="preserve"> </w:t>
      </w:r>
      <w:r w:rsidR="005E151A">
        <w:rPr>
          <w:rFonts w:ascii="Arial" w:hAnsi="Arial" w:cs="Arial"/>
          <w:szCs w:val="24"/>
        </w:rPr>
        <w:t>AUDIT COMMITTEE</w:t>
      </w:r>
    </w:p>
    <w:p w:rsidR="0054483C" w:rsidRPr="00525F10" w:rsidRDefault="0054483C" w:rsidP="00534DC2">
      <w:pPr>
        <w:jc w:val="center"/>
        <w:outlineLvl w:val="0"/>
        <w:rPr>
          <w:rFonts w:ascii="Arial" w:hAnsi="Arial" w:cs="Arial"/>
          <w:szCs w:val="24"/>
        </w:rPr>
      </w:pPr>
      <w:r w:rsidRPr="00525F10">
        <w:rPr>
          <w:rFonts w:ascii="Arial" w:hAnsi="Arial" w:cs="Arial"/>
          <w:szCs w:val="24"/>
        </w:rPr>
        <w:t>OF</w:t>
      </w:r>
    </w:p>
    <w:p w:rsidR="0054483C" w:rsidRPr="00525F10" w:rsidRDefault="00CC0E64" w:rsidP="00534DC2">
      <w:pPr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NEW YORK CITY LAND DEVELOPMENT</w:t>
      </w:r>
      <w:r w:rsidR="00D163D2">
        <w:rPr>
          <w:rFonts w:ascii="Arial" w:hAnsi="Arial" w:cs="Arial"/>
          <w:szCs w:val="24"/>
        </w:rPr>
        <w:t xml:space="preserve"> </w:t>
      </w:r>
      <w:r w:rsidR="0054483C" w:rsidRPr="00525F10">
        <w:rPr>
          <w:rFonts w:ascii="Arial" w:hAnsi="Arial" w:cs="Arial"/>
          <w:szCs w:val="24"/>
        </w:rPr>
        <w:t>CORPORATION</w:t>
      </w:r>
    </w:p>
    <w:p w:rsidR="0054483C" w:rsidRDefault="00DF072D" w:rsidP="00534DC2">
      <w:pPr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May 6, 2014</w:t>
      </w:r>
    </w:p>
    <w:p w:rsidR="0054483C" w:rsidRDefault="0054483C" w:rsidP="00534DC2">
      <w:pPr>
        <w:outlineLvl w:val="0"/>
        <w:rPr>
          <w:rFonts w:ascii="Arial" w:hAnsi="Arial" w:cs="Arial"/>
          <w:szCs w:val="24"/>
        </w:rPr>
      </w:pPr>
    </w:p>
    <w:p w:rsidR="0054483C" w:rsidRDefault="0054483C" w:rsidP="00534DC2">
      <w:pPr>
        <w:pStyle w:val="BodyText2"/>
        <w:ind w:firstLine="720"/>
        <w:jc w:val="left"/>
        <w:rPr>
          <w:rFonts w:ascii="Arial" w:hAnsi="Arial" w:cs="Arial"/>
          <w:szCs w:val="24"/>
        </w:rPr>
      </w:pPr>
      <w:r w:rsidRPr="00525F10">
        <w:rPr>
          <w:rFonts w:ascii="Arial" w:hAnsi="Arial" w:cs="Arial"/>
          <w:szCs w:val="24"/>
        </w:rPr>
        <w:t xml:space="preserve">A </w:t>
      </w:r>
      <w:r w:rsidR="003551AB">
        <w:rPr>
          <w:rFonts w:ascii="Arial" w:hAnsi="Arial" w:cs="Arial"/>
          <w:szCs w:val="24"/>
        </w:rPr>
        <w:t xml:space="preserve">special </w:t>
      </w:r>
      <w:r w:rsidRPr="00525F10">
        <w:rPr>
          <w:rFonts w:ascii="Arial" w:hAnsi="Arial" w:cs="Arial"/>
          <w:szCs w:val="24"/>
        </w:rPr>
        <w:t>m</w:t>
      </w:r>
      <w:r w:rsidR="005E151A">
        <w:rPr>
          <w:rFonts w:ascii="Arial" w:hAnsi="Arial" w:cs="Arial"/>
          <w:szCs w:val="24"/>
        </w:rPr>
        <w:t>eeting of the Audit Committee</w:t>
      </w:r>
      <w:r w:rsidRPr="00525F10">
        <w:rPr>
          <w:rFonts w:ascii="Arial" w:hAnsi="Arial" w:cs="Arial"/>
          <w:szCs w:val="24"/>
        </w:rPr>
        <w:t xml:space="preserve"> of Ne</w:t>
      </w:r>
      <w:r w:rsidR="00D163D2">
        <w:rPr>
          <w:rFonts w:ascii="Arial" w:hAnsi="Arial" w:cs="Arial"/>
          <w:szCs w:val="24"/>
        </w:rPr>
        <w:t xml:space="preserve">w York City </w:t>
      </w:r>
      <w:r w:rsidR="00CC0E64">
        <w:rPr>
          <w:rFonts w:ascii="Arial" w:hAnsi="Arial" w:cs="Arial"/>
          <w:szCs w:val="24"/>
        </w:rPr>
        <w:t xml:space="preserve">Land Development </w:t>
      </w:r>
      <w:r w:rsidRPr="00525F10">
        <w:rPr>
          <w:rFonts w:ascii="Arial" w:hAnsi="Arial" w:cs="Arial"/>
          <w:szCs w:val="24"/>
        </w:rPr>
        <w:t>Corporation</w:t>
      </w:r>
      <w:r w:rsidR="002C6DFA">
        <w:rPr>
          <w:rFonts w:ascii="Arial" w:hAnsi="Arial" w:cs="Arial"/>
          <w:szCs w:val="24"/>
        </w:rPr>
        <w:t xml:space="preserve"> (“</w:t>
      </w:r>
      <w:r w:rsidR="005156FA">
        <w:rPr>
          <w:rFonts w:ascii="Arial" w:hAnsi="Arial" w:cs="Arial"/>
          <w:szCs w:val="24"/>
        </w:rPr>
        <w:t>NYC</w:t>
      </w:r>
      <w:r w:rsidR="00CC0E64">
        <w:rPr>
          <w:rFonts w:ascii="Arial" w:hAnsi="Arial" w:cs="Arial"/>
          <w:szCs w:val="24"/>
        </w:rPr>
        <w:t>LD</w:t>
      </w:r>
      <w:r w:rsidRPr="00525F10">
        <w:rPr>
          <w:rFonts w:ascii="Arial" w:hAnsi="Arial" w:cs="Arial"/>
          <w:szCs w:val="24"/>
        </w:rPr>
        <w:t>C”)</w:t>
      </w:r>
      <w:r w:rsidR="00A7736B">
        <w:rPr>
          <w:rFonts w:ascii="Arial" w:hAnsi="Arial" w:cs="Arial"/>
          <w:szCs w:val="24"/>
        </w:rPr>
        <w:t>, called at</w:t>
      </w:r>
      <w:r w:rsidR="00477BD4">
        <w:rPr>
          <w:rFonts w:ascii="Arial" w:hAnsi="Arial" w:cs="Arial"/>
          <w:szCs w:val="24"/>
        </w:rPr>
        <w:t xml:space="preserve"> the direction of the President</w:t>
      </w:r>
      <w:r w:rsidR="00A7736B">
        <w:rPr>
          <w:rFonts w:ascii="Arial" w:hAnsi="Arial" w:cs="Arial"/>
          <w:szCs w:val="24"/>
        </w:rPr>
        <w:t xml:space="preserve"> of NYCLDC</w:t>
      </w:r>
      <w:r w:rsidR="00477BD4">
        <w:rPr>
          <w:rFonts w:ascii="Arial" w:hAnsi="Arial" w:cs="Arial"/>
          <w:szCs w:val="24"/>
        </w:rPr>
        <w:t>,</w:t>
      </w:r>
      <w:r w:rsidRPr="00525F10">
        <w:rPr>
          <w:rFonts w:ascii="Arial" w:hAnsi="Arial" w:cs="Arial"/>
          <w:szCs w:val="24"/>
        </w:rPr>
        <w:t xml:space="preserve"> was held on</w:t>
      </w:r>
      <w:r w:rsidR="00997E1D">
        <w:rPr>
          <w:rFonts w:ascii="Arial" w:hAnsi="Arial" w:cs="Arial"/>
          <w:szCs w:val="24"/>
        </w:rPr>
        <w:t xml:space="preserve"> </w:t>
      </w:r>
      <w:r w:rsidR="00DF072D">
        <w:rPr>
          <w:rFonts w:ascii="Arial" w:hAnsi="Arial" w:cs="Arial"/>
          <w:szCs w:val="24"/>
        </w:rPr>
        <w:t>Tuesday, May 6</w:t>
      </w:r>
      <w:r w:rsidR="00E4425B">
        <w:rPr>
          <w:rFonts w:ascii="Arial" w:hAnsi="Arial" w:cs="Arial"/>
          <w:szCs w:val="24"/>
        </w:rPr>
        <w:t xml:space="preserve">, </w:t>
      </w:r>
      <w:r w:rsidR="00DF072D">
        <w:rPr>
          <w:rFonts w:ascii="Arial" w:hAnsi="Arial" w:cs="Arial"/>
          <w:szCs w:val="24"/>
        </w:rPr>
        <w:t>2014</w:t>
      </w:r>
      <w:r w:rsidRPr="00525F10">
        <w:rPr>
          <w:rFonts w:ascii="Arial" w:hAnsi="Arial" w:cs="Arial"/>
          <w:szCs w:val="24"/>
        </w:rPr>
        <w:t xml:space="preserve">, at </w:t>
      </w:r>
      <w:r w:rsidR="00E4425B">
        <w:rPr>
          <w:rFonts w:ascii="Arial" w:hAnsi="Arial" w:cs="Arial"/>
          <w:szCs w:val="24"/>
        </w:rPr>
        <w:t>260 Broadway</w:t>
      </w:r>
      <w:r w:rsidR="00CC0E64">
        <w:rPr>
          <w:rFonts w:ascii="Arial" w:hAnsi="Arial" w:cs="Arial"/>
          <w:szCs w:val="24"/>
        </w:rPr>
        <w:t xml:space="preserve">, </w:t>
      </w:r>
      <w:r w:rsidRPr="00525F10">
        <w:rPr>
          <w:rFonts w:ascii="Arial" w:hAnsi="Arial" w:cs="Arial"/>
          <w:szCs w:val="24"/>
        </w:rPr>
        <w:t>New York, New York.</w:t>
      </w:r>
    </w:p>
    <w:p w:rsidR="00F13DD7" w:rsidRPr="00525F10" w:rsidRDefault="00F13DD7" w:rsidP="00534DC2">
      <w:pPr>
        <w:pStyle w:val="BodyText2"/>
        <w:ind w:firstLine="720"/>
        <w:jc w:val="left"/>
        <w:rPr>
          <w:rFonts w:ascii="Arial" w:hAnsi="Arial" w:cs="Arial"/>
          <w:szCs w:val="24"/>
        </w:rPr>
      </w:pPr>
    </w:p>
    <w:p w:rsidR="0054483C" w:rsidRDefault="0054483C" w:rsidP="00534DC2">
      <w:pPr>
        <w:pStyle w:val="BodyTextIndent2"/>
        <w:spacing w:after="0"/>
        <w:jc w:val="left"/>
        <w:rPr>
          <w:rFonts w:ascii="Arial" w:hAnsi="Arial" w:cs="Arial"/>
          <w:szCs w:val="24"/>
        </w:rPr>
      </w:pPr>
      <w:r w:rsidRPr="00525F10">
        <w:rPr>
          <w:rFonts w:ascii="Arial" w:hAnsi="Arial" w:cs="Arial"/>
          <w:szCs w:val="24"/>
        </w:rPr>
        <w:t xml:space="preserve">The following members of the </w:t>
      </w:r>
      <w:r w:rsidR="005E151A">
        <w:rPr>
          <w:rFonts w:ascii="Arial" w:hAnsi="Arial" w:cs="Arial"/>
          <w:szCs w:val="24"/>
        </w:rPr>
        <w:t>Audit Committee</w:t>
      </w:r>
      <w:r w:rsidRPr="00525F10">
        <w:rPr>
          <w:rFonts w:ascii="Arial" w:hAnsi="Arial" w:cs="Arial"/>
          <w:szCs w:val="24"/>
        </w:rPr>
        <w:t xml:space="preserve"> were present:</w:t>
      </w:r>
    </w:p>
    <w:p w:rsidR="00F13DD7" w:rsidRPr="00772AD0" w:rsidRDefault="00F13DD7" w:rsidP="00534DC2">
      <w:pPr>
        <w:pStyle w:val="BodyTextIndent2"/>
        <w:spacing w:after="0"/>
        <w:jc w:val="left"/>
        <w:rPr>
          <w:rFonts w:ascii="Arial" w:hAnsi="Arial" w:cs="Arial"/>
          <w:szCs w:val="24"/>
        </w:rPr>
      </w:pPr>
    </w:p>
    <w:p w:rsidR="00E4425B" w:rsidRDefault="00DF072D" w:rsidP="00534DC2">
      <w:pPr>
        <w:pStyle w:val="BodyTextIndent2"/>
        <w:spacing w:after="0"/>
        <w:ind w:left="72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Henry Berger</w:t>
      </w:r>
    </w:p>
    <w:p w:rsidR="00DF072D" w:rsidRDefault="00DF072D" w:rsidP="00534DC2">
      <w:pPr>
        <w:pStyle w:val="BodyTextIndent2"/>
        <w:spacing w:after="0"/>
        <w:ind w:left="72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Elaine Braithwaite</w:t>
      </w:r>
    </w:p>
    <w:p w:rsidR="0054483C" w:rsidRDefault="00997E1D" w:rsidP="00534DC2">
      <w:pPr>
        <w:pStyle w:val="BodyTextIndent2"/>
        <w:spacing w:after="0"/>
        <w:ind w:left="72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Betty Woo</w:t>
      </w:r>
    </w:p>
    <w:p w:rsidR="0054483C" w:rsidRDefault="0054483C" w:rsidP="00534DC2">
      <w:pPr>
        <w:ind w:firstLine="720"/>
        <w:rPr>
          <w:rFonts w:ascii="Arial" w:hAnsi="Arial" w:cs="Arial"/>
          <w:szCs w:val="24"/>
        </w:rPr>
      </w:pPr>
    </w:p>
    <w:p w:rsidR="0054483C" w:rsidRDefault="0054483C" w:rsidP="005156FA">
      <w:pPr>
        <w:ind w:firstLine="720"/>
        <w:rPr>
          <w:rFonts w:ascii="Arial" w:hAnsi="Arial" w:cs="Arial"/>
          <w:szCs w:val="24"/>
        </w:rPr>
      </w:pPr>
      <w:r w:rsidRPr="00525F10">
        <w:rPr>
          <w:rFonts w:ascii="Arial" w:hAnsi="Arial" w:cs="Arial"/>
          <w:szCs w:val="24"/>
        </w:rPr>
        <w:t xml:space="preserve">Also present </w:t>
      </w:r>
      <w:r w:rsidR="005156FA">
        <w:rPr>
          <w:rFonts w:ascii="Arial" w:hAnsi="Arial" w:cs="Arial"/>
          <w:szCs w:val="24"/>
        </w:rPr>
        <w:t xml:space="preserve">was </w:t>
      </w:r>
      <w:r w:rsidR="00E4425B">
        <w:rPr>
          <w:rFonts w:ascii="Arial" w:hAnsi="Arial" w:cs="Arial"/>
          <w:szCs w:val="24"/>
        </w:rPr>
        <w:t xml:space="preserve">Mark Silversmith, Secretary of </w:t>
      </w:r>
      <w:r w:rsidR="00940DD2">
        <w:rPr>
          <w:rFonts w:ascii="Arial" w:hAnsi="Arial" w:cs="Arial"/>
          <w:szCs w:val="24"/>
        </w:rPr>
        <w:t>NYC</w:t>
      </w:r>
      <w:r w:rsidR="00E4425B">
        <w:rPr>
          <w:rFonts w:ascii="Arial" w:hAnsi="Arial" w:cs="Arial"/>
          <w:szCs w:val="24"/>
        </w:rPr>
        <w:t xml:space="preserve">LDC, </w:t>
      </w:r>
      <w:r w:rsidR="005156FA">
        <w:rPr>
          <w:rFonts w:ascii="Arial" w:hAnsi="Arial" w:cs="Arial"/>
          <w:szCs w:val="24"/>
        </w:rPr>
        <w:t xml:space="preserve">who </w:t>
      </w:r>
      <w:r w:rsidR="00E4425B">
        <w:rPr>
          <w:rFonts w:ascii="Arial" w:hAnsi="Arial" w:cs="Arial"/>
          <w:szCs w:val="24"/>
        </w:rPr>
        <w:t>served as secretary of the meeting</w:t>
      </w:r>
      <w:r w:rsidR="00BE51FB">
        <w:rPr>
          <w:rFonts w:ascii="Arial" w:hAnsi="Arial" w:cs="Arial"/>
          <w:szCs w:val="24"/>
        </w:rPr>
        <w:t>,</w:t>
      </w:r>
      <w:r w:rsidR="000C4E10">
        <w:rPr>
          <w:rFonts w:ascii="Arial" w:hAnsi="Arial" w:cs="Arial"/>
          <w:szCs w:val="24"/>
        </w:rPr>
        <w:t xml:space="preserve"> </w:t>
      </w:r>
      <w:r w:rsidR="003551AB">
        <w:rPr>
          <w:rFonts w:ascii="Arial" w:hAnsi="Arial" w:cs="Arial"/>
          <w:szCs w:val="24"/>
        </w:rPr>
        <w:t>Spencer Hobson, Executive Vice President and Treasurer of NYCLDC, and Meredith Jones, an Executive Vice President, General Counsel and Secretary of New York City Economic Development Corporation</w:t>
      </w:r>
      <w:r w:rsidR="00E4425B">
        <w:rPr>
          <w:rFonts w:ascii="Arial" w:hAnsi="Arial" w:cs="Arial"/>
          <w:szCs w:val="24"/>
        </w:rPr>
        <w:t>.</w:t>
      </w:r>
      <w:r w:rsidR="00480EF4">
        <w:rPr>
          <w:rFonts w:ascii="Arial" w:hAnsi="Arial" w:cs="Arial"/>
          <w:szCs w:val="24"/>
        </w:rPr>
        <w:t xml:space="preserve">  The meeting was called to order at 2:43 p.m.</w:t>
      </w:r>
    </w:p>
    <w:p w:rsidR="00E4425B" w:rsidRDefault="00E4425B" w:rsidP="00534DC2">
      <w:pPr>
        <w:pStyle w:val="Style2"/>
        <w:keepNext w:val="0"/>
        <w:widowControl w:val="0"/>
        <w:spacing w:after="0"/>
        <w:ind w:left="0" w:firstLine="0"/>
        <w:jc w:val="left"/>
        <w:rPr>
          <w:rFonts w:ascii="Arial" w:hAnsi="Arial" w:cs="Arial"/>
          <w:u w:val="single"/>
        </w:rPr>
      </w:pPr>
    </w:p>
    <w:p w:rsidR="00E4425B" w:rsidRPr="00997E1D" w:rsidRDefault="005E151A" w:rsidP="00997E1D">
      <w:pPr>
        <w:pStyle w:val="Style2"/>
        <w:keepNext w:val="0"/>
        <w:widowControl w:val="0"/>
        <w:numPr>
          <w:ilvl w:val="0"/>
          <w:numId w:val="11"/>
        </w:numPr>
        <w:spacing w:after="0"/>
        <w:ind w:left="1440" w:hanging="720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Audit Services Contract</w:t>
      </w:r>
    </w:p>
    <w:p w:rsidR="00E4425B" w:rsidRDefault="00E4425B" w:rsidP="00534DC2"/>
    <w:p w:rsidR="000E12E3" w:rsidRDefault="00BA0ADC" w:rsidP="000E12E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Mr. Silversmith</w:t>
      </w:r>
      <w:r w:rsidR="000E12E3">
        <w:rPr>
          <w:rFonts w:ascii="Arial" w:hAnsi="Arial" w:cs="Arial"/>
        </w:rPr>
        <w:t xml:space="preserve"> presented a proposed contract </w:t>
      </w:r>
      <w:r w:rsidR="00424552">
        <w:rPr>
          <w:rFonts w:ascii="Arial" w:hAnsi="Arial" w:cs="Arial"/>
        </w:rPr>
        <w:t xml:space="preserve">(the “Audit Contract”) </w:t>
      </w:r>
      <w:r w:rsidR="000E12E3">
        <w:rPr>
          <w:rFonts w:ascii="Arial" w:hAnsi="Arial" w:cs="Arial"/>
        </w:rPr>
        <w:t xml:space="preserve">with Ernst &amp; Young LLP (“E&amp;Y”) </w:t>
      </w:r>
      <w:r w:rsidR="00A7736B">
        <w:rPr>
          <w:rFonts w:ascii="Arial" w:hAnsi="Arial" w:cs="Arial"/>
        </w:rPr>
        <w:t xml:space="preserve">primarily </w:t>
      </w:r>
      <w:r w:rsidR="000E12E3">
        <w:rPr>
          <w:rFonts w:ascii="Arial" w:hAnsi="Arial" w:cs="Arial"/>
        </w:rPr>
        <w:t xml:space="preserve">for audit related services </w:t>
      </w:r>
      <w:r w:rsidR="00424552">
        <w:rPr>
          <w:rFonts w:ascii="Arial" w:hAnsi="Arial" w:cs="Arial"/>
        </w:rPr>
        <w:t xml:space="preserve">for NYCLDC </w:t>
      </w:r>
      <w:r w:rsidR="000E12E3">
        <w:rPr>
          <w:rFonts w:ascii="Arial" w:hAnsi="Arial" w:cs="Arial"/>
        </w:rPr>
        <w:t xml:space="preserve">on substantially </w:t>
      </w:r>
      <w:r w:rsidR="00FA0116">
        <w:rPr>
          <w:rFonts w:ascii="Arial" w:hAnsi="Arial" w:cs="Arial"/>
        </w:rPr>
        <w:t>the terms set forth in Exhibit A</w:t>
      </w:r>
      <w:r w:rsidR="000E12E3">
        <w:rPr>
          <w:rFonts w:ascii="Arial" w:hAnsi="Arial" w:cs="Arial"/>
        </w:rPr>
        <w:t xml:space="preserve"> hereto.  </w:t>
      </w:r>
      <w:r w:rsidR="00424552">
        <w:rPr>
          <w:rFonts w:ascii="Arial" w:hAnsi="Arial" w:cs="Arial"/>
        </w:rPr>
        <w:t>The proposed Audit Contract had been approved by NYCLDC’s Board of Directors</w:t>
      </w:r>
      <w:r>
        <w:rPr>
          <w:rFonts w:ascii="Arial" w:hAnsi="Arial" w:cs="Arial"/>
        </w:rPr>
        <w:t xml:space="preserve"> subject to </w:t>
      </w:r>
      <w:r w:rsidR="00FA011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Audit Committee </w:t>
      </w:r>
      <w:r w:rsidR="00BC09BC">
        <w:rPr>
          <w:rFonts w:ascii="Arial" w:hAnsi="Arial" w:cs="Arial"/>
        </w:rPr>
        <w:t xml:space="preserve">of NYCLDC giving its </w:t>
      </w:r>
      <w:r>
        <w:rPr>
          <w:rFonts w:ascii="Arial" w:hAnsi="Arial" w:cs="Arial"/>
        </w:rPr>
        <w:t>approval of the contractor and the amount of th</w:t>
      </w:r>
      <w:r w:rsidR="00FA0116">
        <w:rPr>
          <w:rFonts w:ascii="Arial" w:hAnsi="Arial" w:cs="Arial"/>
        </w:rPr>
        <w:t xml:space="preserve">e </w:t>
      </w:r>
      <w:r w:rsidR="00D41B62">
        <w:rPr>
          <w:rFonts w:ascii="Arial" w:hAnsi="Arial" w:cs="Arial"/>
        </w:rPr>
        <w:t>c</w:t>
      </w:r>
      <w:r>
        <w:rPr>
          <w:rFonts w:ascii="Arial" w:hAnsi="Arial" w:cs="Arial"/>
        </w:rPr>
        <w:t>ontract</w:t>
      </w:r>
      <w:r w:rsidR="000E12E3">
        <w:rPr>
          <w:rFonts w:ascii="Arial" w:hAnsi="Arial" w:cs="Arial"/>
        </w:rPr>
        <w:t xml:space="preserve">.   </w:t>
      </w:r>
    </w:p>
    <w:p w:rsidR="000E12E3" w:rsidRDefault="000E12E3" w:rsidP="000E12E3">
      <w:pPr>
        <w:ind w:firstLine="720"/>
        <w:rPr>
          <w:rFonts w:ascii="Arial" w:hAnsi="Arial" w:cs="Arial"/>
        </w:rPr>
      </w:pPr>
    </w:p>
    <w:p w:rsidR="000E12E3" w:rsidRPr="000E12E3" w:rsidRDefault="000E12E3" w:rsidP="000E12E3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A motion was made to approve </w:t>
      </w:r>
      <w:r w:rsidR="00FA0116">
        <w:rPr>
          <w:rFonts w:ascii="Arial" w:hAnsi="Arial" w:cs="Arial"/>
        </w:rPr>
        <w:t xml:space="preserve">E&amp;Y as </w:t>
      </w:r>
      <w:r>
        <w:rPr>
          <w:rFonts w:ascii="Arial" w:hAnsi="Arial" w:cs="Arial"/>
        </w:rPr>
        <w:t xml:space="preserve">the </w:t>
      </w:r>
      <w:r w:rsidR="00FA0116">
        <w:rPr>
          <w:rFonts w:ascii="Arial" w:hAnsi="Arial" w:cs="Arial"/>
        </w:rPr>
        <w:t>contractor and the amount of the Audit Contract, as</w:t>
      </w:r>
      <w:r>
        <w:rPr>
          <w:rFonts w:ascii="Arial" w:hAnsi="Arial" w:cs="Arial"/>
        </w:rPr>
        <w:t xml:space="preserve"> set fo</w:t>
      </w:r>
      <w:r w:rsidR="00424552">
        <w:rPr>
          <w:rFonts w:ascii="Arial" w:hAnsi="Arial" w:cs="Arial"/>
        </w:rPr>
        <w:t>rth</w:t>
      </w:r>
      <w:r w:rsidR="00FA0116">
        <w:rPr>
          <w:rFonts w:ascii="Arial" w:hAnsi="Arial" w:cs="Arial"/>
        </w:rPr>
        <w:t xml:space="preserve"> in Exhibit A</w:t>
      </w:r>
      <w:r>
        <w:rPr>
          <w:rFonts w:ascii="Arial" w:hAnsi="Arial" w:cs="Arial"/>
        </w:rPr>
        <w:t xml:space="preserve"> hereto.  Such motion was seconded and unanimously approved.</w:t>
      </w:r>
    </w:p>
    <w:p w:rsidR="00CD1874" w:rsidRDefault="00CD1874" w:rsidP="00413CF9">
      <w:pPr>
        <w:ind w:firstLine="720"/>
        <w:rPr>
          <w:rFonts w:ascii="Arial" w:hAnsi="Arial" w:cs="Arial"/>
          <w:szCs w:val="24"/>
        </w:rPr>
      </w:pPr>
    </w:p>
    <w:p w:rsidR="008238FF" w:rsidRPr="00E43A31" w:rsidRDefault="00480EF4" w:rsidP="00E43A3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43A31">
        <w:rPr>
          <w:rFonts w:ascii="Arial" w:hAnsi="Arial" w:cs="Arial"/>
        </w:rPr>
        <w:t>.</w:t>
      </w:r>
      <w:r w:rsidR="00E43A31">
        <w:rPr>
          <w:rFonts w:ascii="Arial" w:hAnsi="Arial" w:cs="Arial"/>
        </w:rPr>
        <w:tab/>
      </w:r>
      <w:r w:rsidR="008238FF" w:rsidRPr="00E43A31">
        <w:rPr>
          <w:rFonts w:ascii="Arial" w:hAnsi="Arial" w:cs="Arial"/>
          <w:u w:val="single"/>
        </w:rPr>
        <w:t xml:space="preserve">Adjournment </w:t>
      </w:r>
    </w:p>
    <w:p w:rsidR="003809B5" w:rsidRPr="00911B79" w:rsidRDefault="003809B5" w:rsidP="00534DC2">
      <w:pPr>
        <w:pStyle w:val="Style2"/>
        <w:keepNext w:val="0"/>
        <w:widowControl w:val="0"/>
        <w:spacing w:after="0"/>
        <w:ind w:firstLine="0"/>
        <w:jc w:val="left"/>
        <w:rPr>
          <w:rFonts w:ascii="Arial" w:hAnsi="Arial" w:cs="Arial"/>
        </w:rPr>
      </w:pPr>
    </w:p>
    <w:p w:rsidR="0054483C" w:rsidRDefault="0054483C" w:rsidP="00534DC2">
      <w:pPr>
        <w:pStyle w:val="BodyTextIndent2"/>
        <w:spacing w:after="0"/>
        <w:jc w:val="left"/>
        <w:rPr>
          <w:rFonts w:ascii="Arial" w:hAnsi="Arial" w:cs="Arial"/>
          <w:szCs w:val="24"/>
        </w:rPr>
      </w:pPr>
      <w:r w:rsidRPr="00911B79">
        <w:rPr>
          <w:rFonts w:ascii="Arial" w:hAnsi="Arial" w:cs="Arial"/>
          <w:szCs w:val="24"/>
        </w:rPr>
        <w:t>There being no further busi</w:t>
      </w:r>
      <w:r w:rsidR="00A51A30">
        <w:rPr>
          <w:rFonts w:ascii="Arial" w:hAnsi="Arial" w:cs="Arial"/>
          <w:szCs w:val="24"/>
        </w:rPr>
        <w:t>ness to come before the meeting</w:t>
      </w:r>
      <w:r w:rsidR="00717EE4">
        <w:rPr>
          <w:rFonts w:ascii="Arial" w:hAnsi="Arial" w:cs="Arial"/>
          <w:szCs w:val="24"/>
        </w:rPr>
        <w:t>,</w:t>
      </w:r>
      <w:r w:rsidR="00A51A30">
        <w:rPr>
          <w:rFonts w:ascii="Arial" w:hAnsi="Arial" w:cs="Arial"/>
          <w:szCs w:val="24"/>
        </w:rPr>
        <w:t xml:space="preserve"> </w:t>
      </w:r>
      <w:r w:rsidRPr="00911B79">
        <w:rPr>
          <w:rFonts w:ascii="Arial" w:hAnsi="Arial" w:cs="Arial"/>
          <w:szCs w:val="24"/>
        </w:rPr>
        <w:t xml:space="preserve">the meeting of the </w:t>
      </w:r>
      <w:r w:rsidR="00424552">
        <w:rPr>
          <w:rFonts w:ascii="Arial" w:hAnsi="Arial" w:cs="Arial"/>
          <w:szCs w:val="24"/>
        </w:rPr>
        <w:t>Audit Committee</w:t>
      </w:r>
      <w:r w:rsidR="00F13DD7">
        <w:rPr>
          <w:rFonts w:ascii="Arial" w:hAnsi="Arial" w:cs="Arial"/>
          <w:szCs w:val="24"/>
        </w:rPr>
        <w:t xml:space="preserve"> was adjourned</w:t>
      </w:r>
      <w:r w:rsidR="00DA6508">
        <w:rPr>
          <w:rFonts w:ascii="Arial" w:hAnsi="Arial" w:cs="Arial"/>
          <w:szCs w:val="24"/>
        </w:rPr>
        <w:t>.</w:t>
      </w:r>
    </w:p>
    <w:p w:rsidR="003809B5" w:rsidRDefault="003809B5" w:rsidP="00534DC2">
      <w:pPr>
        <w:pStyle w:val="BodyTextIndent2"/>
        <w:spacing w:after="0"/>
        <w:jc w:val="left"/>
        <w:rPr>
          <w:rFonts w:ascii="Arial" w:hAnsi="Arial" w:cs="Arial"/>
          <w:szCs w:val="24"/>
        </w:rPr>
      </w:pPr>
    </w:p>
    <w:p w:rsidR="00772AD0" w:rsidRPr="00911B79" w:rsidRDefault="00772AD0" w:rsidP="00534DC2">
      <w:pPr>
        <w:pStyle w:val="BodyTextIndent2"/>
        <w:spacing w:after="0"/>
        <w:jc w:val="left"/>
        <w:rPr>
          <w:rFonts w:ascii="Arial" w:hAnsi="Arial" w:cs="Arial"/>
          <w:szCs w:val="24"/>
        </w:rPr>
      </w:pPr>
    </w:p>
    <w:p w:rsidR="0054483C" w:rsidRPr="00525F10" w:rsidRDefault="0054483C" w:rsidP="00534DC2">
      <w:pPr>
        <w:rPr>
          <w:rFonts w:ascii="Arial" w:hAnsi="Arial" w:cs="Arial"/>
          <w:szCs w:val="24"/>
          <w:u w:val="single"/>
        </w:rPr>
      </w:pPr>
      <w:r w:rsidRPr="00525F10">
        <w:rPr>
          <w:rFonts w:ascii="Arial" w:hAnsi="Arial" w:cs="Arial"/>
          <w:szCs w:val="24"/>
          <w:u w:val="single"/>
        </w:rPr>
        <w:tab/>
      </w:r>
      <w:r w:rsidRPr="00525F10">
        <w:rPr>
          <w:rFonts w:ascii="Arial" w:hAnsi="Arial" w:cs="Arial"/>
          <w:szCs w:val="24"/>
          <w:u w:val="single"/>
        </w:rPr>
        <w:tab/>
      </w:r>
      <w:r w:rsidRPr="00525F10">
        <w:rPr>
          <w:rFonts w:ascii="Arial" w:hAnsi="Arial" w:cs="Arial"/>
          <w:szCs w:val="24"/>
          <w:u w:val="single"/>
        </w:rPr>
        <w:tab/>
      </w:r>
      <w:r w:rsidRPr="00525F10">
        <w:rPr>
          <w:rFonts w:ascii="Arial" w:hAnsi="Arial" w:cs="Arial"/>
          <w:szCs w:val="24"/>
          <w:u w:val="single"/>
        </w:rPr>
        <w:tab/>
      </w:r>
      <w:r w:rsidRPr="00525F10">
        <w:rPr>
          <w:rFonts w:ascii="Arial" w:hAnsi="Arial" w:cs="Arial"/>
          <w:szCs w:val="24"/>
          <w:u w:val="single"/>
        </w:rPr>
        <w:tab/>
      </w:r>
    </w:p>
    <w:p w:rsidR="0054483C" w:rsidRDefault="0054483C" w:rsidP="00534DC2">
      <w:pPr>
        <w:rPr>
          <w:rFonts w:ascii="Arial" w:hAnsi="Arial" w:cs="Arial"/>
          <w:szCs w:val="24"/>
        </w:rPr>
      </w:pPr>
      <w:r w:rsidRPr="00525F10">
        <w:rPr>
          <w:rFonts w:ascii="Arial" w:hAnsi="Arial" w:cs="Arial"/>
          <w:szCs w:val="24"/>
        </w:rPr>
        <w:t>Secretary</w:t>
      </w:r>
    </w:p>
    <w:p w:rsidR="0054483C" w:rsidRPr="003809B5" w:rsidRDefault="0054483C" w:rsidP="00534DC2">
      <w:pPr>
        <w:rPr>
          <w:rFonts w:ascii="Arial" w:hAnsi="Arial" w:cs="Arial"/>
          <w:sz w:val="16"/>
          <w:szCs w:val="16"/>
        </w:rPr>
      </w:pPr>
    </w:p>
    <w:p w:rsidR="0054483C" w:rsidRPr="00525F10" w:rsidRDefault="0054483C" w:rsidP="00534DC2">
      <w:pPr>
        <w:rPr>
          <w:rFonts w:ascii="Arial" w:hAnsi="Arial" w:cs="Arial"/>
          <w:szCs w:val="24"/>
        </w:rPr>
      </w:pPr>
      <w:r w:rsidRPr="00525F10">
        <w:rPr>
          <w:rFonts w:ascii="Arial" w:hAnsi="Arial" w:cs="Arial"/>
          <w:szCs w:val="24"/>
        </w:rPr>
        <w:t xml:space="preserve">Dated: </w:t>
      </w:r>
      <w:r w:rsidR="00772AD0">
        <w:rPr>
          <w:rFonts w:ascii="Arial" w:hAnsi="Arial" w:cs="Arial"/>
          <w:szCs w:val="24"/>
          <w:u w:val="single"/>
        </w:rPr>
        <w:tab/>
      </w:r>
      <w:r w:rsidR="00772AD0">
        <w:rPr>
          <w:rFonts w:ascii="Arial" w:hAnsi="Arial" w:cs="Arial"/>
          <w:szCs w:val="24"/>
          <w:u w:val="single"/>
        </w:rPr>
        <w:tab/>
      </w:r>
      <w:r w:rsidR="00772AD0">
        <w:rPr>
          <w:rFonts w:ascii="Arial" w:hAnsi="Arial" w:cs="Arial"/>
          <w:szCs w:val="24"/>
          <w:u w:val="single"/>
        </w:rPr>
        <w:tab/>
      </w:r>
      <w:r w:rsidR="00772AD0">
        <w:rPr>
          <w:rFonts w:ascii="Arial" w:hAnsi="Arial" w:cs="Arial"/>
          <w:szCs w:val="24"/>
          <w:u w:val="single"/>
        </w:rPr>
        <w:tab/>
      </w:r>
    </w:p>
    <w:p w:rsidR="00300DD0" w:rsidRDefault="0054483C" w:rsidP="00534DC2">
      <w:r w:rsidRPr="00525F10">
        <w:rPr>
          <w:rFonts w:ascii="Arial" w:hAnsi="Arial" w:cs="Arial"/>
          <w:szCs w:val="24"/>
        </w:rPr>
        <w:t>New York, New York</w:t>
      </w:r>
    </w:p>
    <w:sectPr w:rsidR="00300DD0" w:rsidSect="00D11064">
      <w:footerReference w:type="even" r:id="rId13"/>
      <w:footerReference w:type="default" r:id="rId14"/>
      <w:endnotePr>
        <w:numFmt w:val="decimal"/>
      </w:endnotePr>
      <w:pgSz w:w="12240" w:h="15840"/>
      <w:pgMar w:top="1440" w:right="1440" w:bottom="1440" w:left="144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72" w:rsidRDefault="00976A72">
      <w:r>
        <w:separator/>
      </w:r>
    </w:p>
  </w:endnote>
  <w:endnote w:type="continuationSeparator" w:id="0">
    <w:p w:rsidR="00976A72" w:rsidRDefault="0097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1FB" w:rsidRDefault="00BE51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BE51FB" w:rsidRDefault="00BE51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1FB" w:rsidRPr="00670CC1" w:rsidRDefault="00BE51FB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670CC1">
      <w:rPr>
        <w:rStyle w:val="PageNumber"/>
        <w:rFonts w:ascii="Arial" w:hAnsi="Arial" w:cs="Arial"/>
      </w:rPr>
      <w:fldChar w:fldCharType="begin"/>
    </w:r>
    <w:r w:rsidRPr="00670CC1">
      <w:rPr>
        <w:rStyle w:val="PageNumber"/>
        <w:rFonts w:ascii="Arial" w:hAnsi="Arial" w:cs="Arial"/>
      </w:rPr>
      <w:instrText xml:space="preserve">PAGE  </w:instrText>
    </w:r>
    <w:r w:rsidRPr="00670CC1">
      <w:rPr>
        <w:rStyle w:val="PageNumber"/>
        <w:rFonts w:ascii="Arial" w:hAnsi="Arial" w:cs="Arial"/>
      </w:rPr>
      <w:fldChar w:fldCharType="separate"/>
    </w:r>
    <w:r w:rsidR="00C93553">
      <w:rPr>
        <w:rStyle w:val="PageNumber"/>
        <w:rFonts w:ascii="Arial" w:hAnsi="Arial" w:cs="Arial"/>
        <w:noProof/>
      </w:rPr>
      <w:t>1</w:t>
    </w:r>
    <w:r w:rsidRPr="00670CC1">
      <w:rPr>
        <w:rStyle w:val="PageNumber"/>
        <w:rFonts w:ascii="Arial" w:hAnsi="Arial" w:cs="Arial"/>
      </w:rPr>
      <w:fldChar w:fldCharType="end"/>
    </w:r>
  </w:p>
  <w:sdt>
    <w:sdtPr>
      <w:rPr>
        <w:rFonts w:ascii="Arial" w:hAnsi="Arial" w:cs="Arial"/>
        <w:caps/>
        <w:sz w:val="12"/>
      </w:rPr>
      <w:alias w:val="Document ID Value"/>
      <w:tag w:val="_dlc_DocId"/>
      <w:id w:val="-35503407"/>
      <w:lock w:val="contentLocked"/>
      <w:dataBinding w:prefixMappings="xmlns:ns0='http://schemas.microsoft.com/office/2006/metadata/properties' xmlns:ns1='http://www.w3.org/2001/XMLSchema-instance' xmlns:ns2='http://schemas.microsoft.com/office/infopath/2007/PartnerControls' xmlns:ns3='01310fdd-e471-493f-8dc5-5075b21c1ea0' xmlns:ns4='e3b8216e-a263-42fe-9221-c54a94170b5f' " w:xpath="/ns0:properties[1]/documentManagement[1]/ns3:_dlc_DocId[1]" w:storeItemID="{052CC042-B179-4F69-A46F-D881542FC785}"/>
      <w:text/>
    </w:sdtPr>
    <w:sdtEndPr/>
    <w:sdtContent>
      <w:p w:rsidR="00BE51FB" w:rsidRPr="00485FBF" w:rsidRDefault="003551AB">
        <w:pPr>
          <w:rPr>
            <w:rFonts w:ascii="Arial" w:hAnsi="Arial" w:cs="Arial"/>
            <w:caps/>
            <w:sz w:val="12"/>
          </w:rPr>
        </w:pPr>
        <w:r>
          <w:rPr>
            <w:rFonts w:ascii="Arial" w:hAnsi="Arial" w:cs="Arial"/>
            <w:caps/>
            <w:sz w:val="12"/>
          </w:rPr>
          <w:t>LDCMT-26-4807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72" w:rsidRDefault="00976A72">
      <w:r>
        <w:separator/>
      </w:r>
    </w:p>
  </w:footnote>
  <w:footnote w:type="continuationSeparator" w:id="0">
    <w:p w:rsidR="00976A72" w:rsidRDefault="00976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CEC"/>
    <w:multiLevelType w:val="hybridMultilevel"/>
    <w:tmpl w:val="542C6DFC"/>
    <w:lvl w:ilvl="0" w:tplc="438A84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A2064D"/>
    <w:multiLevelType w:val="hybridMultilevel"/>
    <w:tmpl w:val="D21C0554"/>
    <w:lvl w:ilvl="0" w:tplc="F09426B4">
      <w:start w:val="1"/>
      <w:numFmt w:val="lowerLetter"/>
      <w:lvlText w:val="(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8CD18AA"/>
    <w:multiLevelType w:val="hybridMultilevel"/>
    <w:tmpl w:val="6CF0B58E"/>
    <w:lvl w:ilvl="0" w:tplc="8C4CEA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BE4F55"/>
    <w:multiLevelType w:val="hybridMultilevel"/>
    <w:tmpl w:val="0D48C6C0"/>
    <w:lvl w:ilvl="0" w:tplc="8AA0C83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F09426B4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EC2D66"/>
    <w:multiLevelType w:val="hybridMultilevel"/>
    <w:tmpl w:val="DE0AE696"/>
    <w:lvl w:ilvl="0" w:tplc="F09426B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85D66"/>
    <w:multiLevelType w:val="hybridMultilevel"/>
    <w:tmpl w:val="7D22FC38"/>
    <w:lvl w:ilvl="0" w:tplc="209ECD8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DC7332"/>
    <w:multiLevelType w:val="hybridMultilevel"/>
    <w:tmpl w:val="09AECE52"/>
    <w:lvl w:ilvl="0" w:tplc="F09426B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E07EF"/>
    <w:multiLevelType w:val="hybridMultilevel"/>
    <w:tmpl w:val="258607F2"/>
    <w:lvl w:ilvl="0" w:tplc="F09426B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72E34"/>
    <w:multiLevelType w:val="hybridMultilevel"/>
    <w:tmpl w:val="FE801EB6"/>
    <w:lvl w:ilvl="0" w:tplc="8506D3E6">
      <w:start w:val="1"/>
      <w:numFmt w:val="decimal"/>
      <w:pStyle w:val="Resolution"/>
      <w:lvlText w:val="%1."/>
      <w:lvlJc w:val="left"/>
      <w:pPr>
        <w:ind w:left="207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9">
    <w:nsid w:val="513A653A"/>
    <w:multiLevelType w:val="hybridMultilevel"/>
    <w:tmpl w:val="E9087202"/>
    <w:lvl w:ilvl="0" w:tplc="4366F5BC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1668E0"/>
    <w:multiLevelType w:val="hybridMultilevel"/>
    <w:tmpl w:val="D9E8314E"/>
    <w:lvl w:ilvl="0" w:tplc="0409000F">
      <w:start w:val="1"/>
      <w:numFmt w:val="decimal"/>
      <w:lvlText w:val="%1."/>
      <w:lvlJc w:val="left"/>
      <w:pPr>
        <w:ind w:left="4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11">
    <w:nsid w:val="5AC0422C"/>
    <w:multiLevelType w:val="hybridMultilevel"/>
    <w:tmpl w:val="CD224470"/>
    <w:lvl w:ilvl="0" w:tplc="F09426B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E113F"/>
    <w:multiLevelType w:val="hybridMultilevel"/>
    <w:tmpl w:val="74E637D4"/>
    <w:lvl w:ilvl="0" w:tplc="5D8A0C54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1F1533"/>
    <w:multiLevelType w:val="hybridMultilevel"/>
    <w:tmpl w:val="EFBEE2E0"/>
    <w:lvl w:ilvl="0" w:tplc="F09426B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11"/>
  </w:num>
  <w:num w:numId="6">
    <w:abstractNumId w:val="7"/>
  </w:num>
  <w:num w:numId="7">
    <w:abstractNumId w:val="13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3C"/>
    <w:rsid w:val="00004224"/>
    <w:rsid w:val="000054EC"/>
    <w:rsid w:val="00010CBA"/>
    <w:rsid w:val="00023E14"/>
    <w:rsid w:val="00025B2F"/>
    <w:rsid w:val="000309FC"/>
    <w:rsid w:val="000358B1"/>
    <w:rsid w:val="00052AA9"/>
    <w:rsid w:val="00070321"/>
    <w:rsid w:val="0007239D"/>
    <w:rsid w:val="00081EB6"/>
    <w:rsid w:val="00082EE7"/>
    <w:rsid w:val="0008424E"/>
    <w:rsid w:val="000875F8"/>
    <w:rsid w:val="00095518"/>
    <w:rsid w:val="00096DBD"/>
    <w:rsid w:val="00097397"/>
    <w:rsid w:val="000C2795"/>
    <w:rsid w:val="000C4E10"/>
    <w:rsid w:val="000E12E3"/>
    <w:rsid w:val="000F0D8B"/>
    <w:rsid w:val="000F319A"/>
    <w:rsid w:val="00135503"/>
    <w:rsid w:val="001405A2"/>
    <w:rsid w:val="00142C1D"/>
    <w:rsid w:val="00147A64"/>
    <w:rsid w:val="0015002B"/>
    <w:rsid w:val="0015211D"/>
    <w:rsid w:val="0015787C"/>
    <w:rsid w:val="00160B03"/>
    <w:rsid w:val="0016361D"/>
    <w:rsid w:val="001713ED"/>
    <w:rsid w:val="001833A9"/>
    <w:rsid w:val="00187403"/>
    <w:rsid w:val="0018740E"/>
    <w:rsid w:val="00197FBA"/>
    <w:rsid w:val="001A37B4"/>
    <w:rsid w:val="001A5773"/>
    <w:rsid w:val="001E6147"/>
    <w:rsid w:val="001F5D50"/>
    <w:rsid w:val="00200A93"/>
    <w:rsid w:val="00203132"/>
    <w:rsid w:val="002115F7"/>
    <w:rsid w:val="002168E1"/>
    <w:rsid w:val="00230584"/>
    <w:rsid w:val="00233672"/>
    <w:rsid w:val="00233C1D"/>
    <w:rsid w:val="002404D8"/>
    <w:rsid w:val="0024775F"/>
    <w:rsid w:val="002536B9"/>
    <w:rsid w:val="00255196"/>
    <w:rsid w:val="002704A1"/>
    <w:rsid w:val="00276902"/>
    <w:rsid w:val="002806E2"/>
    <w:rsid w:val="00284DAE"/>
    <w:rsid w:val="002858ED"/>
    <w:rsid w:val="00285F2C"/>
    <w:rsid w:val="00291824"/>
    <w:rsid w:val="002954D1"/>
    <w:rsid w:val="002A10C6"/>
    <w:rsid w:val="002B0959"/>
    <w:rsid w:val="002C6DFA"/>
    <w:rsid w:val="002C78A3"/>
    <w:rsid w:val="002D0034"/>
    <w:rsid w:val="002D20F0"/>
    <w:rsid w:val="002D3C1A"/>
    <w:rsid w:val="002E0A2A"/>
    <w:rsid w:val="002F2C0A"/>
    <w:rsid w:val="00300DD0"/>
    <w:rsid w:val="00314C59"/>
    <w:rsid w:val="003344A8"/>
    <w:rsid w:val="003436F7"/>
    <w:rsid w:val="003526B8"/>
    <w:rsid w:val="00352C05"/>
    <w:rsid w:val="003551AB"/>
    <w:rsid w:val="00373CEA"/>
    <w:rsid w:val="003750CC"/>
    <w:rsid w:val="003809B5"/>
    <w:rsid w:val="003817E1"/>
    <w:rsid w:val="0038230D"/>
    <w:rsid w:val="00392091"/>
    <w:rsid w:val="0039710D"/>
    <w:rsid w:val="00397626"/>
    <w:rsid w:val="003B13CC"/>
    <w:rsid w:val="003B1506"/>
    <w:rsid w:val="003B2DB9"/>
    <w:rsid w:val="003C5244"/>
    <w:rsid w:val="003F1B88"/>
    <w:rsid w:val="003F3B73"/>
    <w:rsid w:val="00401A2D"/>
    <w:rsid w:val="0040370F"/>
    <w:rsid w:val="0041122C"/>
    <w:rsid w:val="00411752"/>
    <w:rsid w:val="00413CF9"/>
    <w:rsid w:val="00415C1E"/>
    <w:rsid w:val="00422F53"/>
    <w:rsid w:val="00424552"/>
    <w:rsid w:val="0043682F"/>
    <w:rsid w:val="00452FFA"/>
    <w:rsid w:val="00454B83"/>
    <w:rsid w:val="004553F0"/>
    <w:rsid w:val="00462424"/>
    <w:rsid w:val="00474320"/>
    <w:rsid w:val="00477BD4"/>
    <w:rsid w:val="00480EF4"/>
    <w:rsid w:val="004A719A"/>
    <w:rsid w:val="004A7CD7"/>
    <w:rsid w:val="004A7D68"/>
    <w:rsid w:val="004C2163"/>
    <w:rsid w:val="004C2B28"/>
    <w:rsid w:val="004C41E5"/>
    <w:rsid w:val="004E1F7D"/>
    <w:rsid w:val="004F3A40"/>
    <w:rsid w:val="004F58F9"/>
    <w:rsid w:val="005156FA"/>
    <w:rsid w:val="00533B98"/>
    <w:rsid w:val="00534DC2"/>
    <w:rsid w:val="005361E7"/>
    <w:rsid w:val="0054483C"/>
    <w:rsid w:val="00573255"/>
    <w:rsid w:val="00586E1F"/>
    <w:rsid w:val="00590954"/>
    <w:rsid w:val="005A0899"/>
    <w:rsid w:val="005B4AB6"/>
    <w:rsid w:val="005C729B"/>
    <w:rsid w:val="005D19CC"/>
    <w:rsid w:val="005D25A0"/>
    <w:rsid w:val="005D5FCB"/>
    <w:rsid w:val="005E1000"/>
    <w:rsid w:val="005E151A"/>
    <w:rsid w:val="005F5BD4"/>
    <w:rsid w:val="005F6907"/>
    <w:rsid w:val="006140E0"/>
    <w:rsid w:val="00617733"/>
    <w:rsid w:val="00617F86"/>
    <w:rsid w:val="0063220C"/>
    <w:rsid w:val="00632AE2"/>
    <w:rsid w:val="006330CD"/>
    <w:rsid w:val="00636FAF"/>
    <w:rsid w:val="00643D83"/>
    <w:rsid w:val="00661703"/>
    <w:rsid w:val="006626C2"/>
    <w:rsid w:val="00686202"/>
    <w:rsid w:val="006957B4"/>
    <w:rsid w:val="006A03F0"/>
    <w:rsid w:val="006A5CDF"/>
    <w:rsid w:val="006B6C74"/>
    <w:rsid w:val="006D6028"/>
    <w:rsid w:val="006F3D48"/>
    <w:rsid w:val="00707403"/>
    <w:rsid w:val="00717EE4"/>
    <w:rsid w:val="00735227"/>
    <w:rsid w:val="00743602"/>
    <w:rsid w:val="00765448"/>
    <w:rsid w:val="00772AD0"/>
    <w:rsid w:val="00775101"/>
    <w:rsid w:val="007C01D9"/>
    <w:rsid w:val="007C0363"/>
    <w:rsid w:val="007E1E30"/>
    <w:rsid w:val="007E1E7C"/>
    <w:rsid w:val="007F7F4A"/>
    <w:rsid w:val="00816351"/>
    <w:rsid w:val="00821F58"/>
    <w:rsid w:val="008238FF"/>
    <w:rsid w:val="00824682"/>
    <w:rsid w:val="008443B7"/>
    <w:rsid w:val="00864DFC"/>
    <w:rsid w:val="00872C2C"/>
    <w:rsid w:val="00877B93"/>
    <w:rsid w:val="008A7B69"/>
    <w:rsid w:val="008B1D18"/>
    <w:rsid w:val="008D30A1"/>
    <w:rsid w:val="008F2B7C"/>
    <w:rsid w:val="008F47D0"/>
    <w:rsid w:val="009023B7"/>
    <w:rsid w:val="00907B7B"/>
    <w:rsid w:val="00912D21"/>
    <w:rsid w:val="0091680A"/>
    <w:rsid w:val="009303AF"/>
    <w:rsid w:val="0093239D"/>
    <w:rsid w:val="009350C3"/>
    <w:rsid w:val="00940DD2"/>
    <w:rsid w:val="00941D77"/>
    <w:rsid w:val="00947556"/>
    <w:rsid w:val="00963859"/>
    <w:rsid w:val="00964CD1"/>
    <w:rsid w:val="00974399"/>
    <w:rsid w:val="00976657"/>
    <w:rsid w:val="00976A72"/>
    <w:rsid w:val="00986F84"/>
    <w:rsid w:val="00997E1D"/>
    <w:rsid w:val="009C6DC0"/>
    <w:rsid w:val="009D08C7"/>
    <w:rsid w:val="009E3ADF"/>
    <w:rsid w:val="00A153C8"/>
    <w:rsid w:val="00A47FBA"/>
    <w:rsid w:val="00A51A30"/>
    <w:rsid w:val="00A611C4"/>
    <w:rsid w:val="00A643B4"/>
    <w:rsid w:val="00A7736B"/>
    <w:rsid w:val="00A87B22"/>
    <w:rsid w:val="00A905C8"/>
    <w:rsid w:val="00AD3EBA"/>
    <w:rsid w:val="00AE7105"/>
    <w:rsid w:val="00AF4E07"/>
    <w:rsid w:val="00AF7694"/>
    <w:rsid w:val="00B00E66"/>
    <w:rsid w:val="00B147D4"/>
    <w:rsid w:val="00B238EB"/>
    <w:rsid w:val="00B2512D"/>
    <w:rsid w:val="00B256D0"/>
    <w:rsid w:val="00B4048E"/>
    <w:rsid w:val="00B41807"/>
    <w:rsid w:val="00B611AD"/>
    <w:rsid w:val="00B73852"/>
    <w:rsid w:val="00BA0ADC"/>
    <w:rsid w:val="00BA5646"/>
    <w:rsid w:val="00BB40E6"/>
    <w:rsid w:val="00BC0062"/>
    <w:rsid w:val="00BC09BC"/>
    <w:rsid w:val="00BC15B1"/>
    <w:rsid w:val="00BD1C77"/>
    <w:rsid w:val="00BD518C"/>
    <w:rsid w:val="00BE51FB"/>
    <w:rsid w:val="00BF1A73"/>
    <w:rsid w:val="00BF2EDA"/>
    <w:rsid w:val="00C1799D"/>
    <w:rsid w:val="00C35A5B"/>
    <w:rsid w:val="00C37BB4"/>
    <w:rsid w:val="00C40C30"/>
    <w:rsid w:val="00C5700A"/>
    <w:rsid w:val="00C70F9D"/>
    <w:rsid w:val="00C81D8A"/>
    <w:rsid w:val="00C926AD"/>
    <w:rsid w:val="00C93553"/>
    <w:rsid w:val="00C943C3"/>
    <w:rsid w:val="00C95F4D"/>
    <w:rsid w:val="00CB6C64"/>
    <w:rsid w:val="00CC0E64"/>
    <w:rsid w:val="00CD002C"/>
    <w:rsid w:val="00CD1874"/>
    <w:rsid w:val="00CF3928"/>
    <w:rsid w:val="00CF3A94"/>
    <w:rsid w:val="00D07BDF"/>
    <w:rsid w:val="00D11064"/>
    <w:rsid w:val="00D13603"/>
    <w:rsid w:val="00D163D2"/>
    <w:rsid w:val="00D315FD"/>
    <w:rsid w:val="00D40777"/>
    <w:rsid w:val="00D41B62"/>
    <w:rsid w:val="00D45365"/>
    <w:rsid w:val="00D56AE9"/>
    <w:rsid w:val="00D73115"/>
    <w:rsid w:val="00D90C74"/>
    <w:rsid w:val="00D976D0"/>
    <w:rsid w:val="00DA6508"/>
    <w:rsid w:val="00DD1983"/>
    <w:rsid w:val="00DD1C36"/>
    <w:rsid w:val="00DD33E9"/>
    <w:rsid w:val="00DD5DDD"/>
    <w:rsid w:val="00DF072D"/>
    <w:rsid w:val="00DF2E91"/>
    <w:rsid w:val="00DF3438"/>
    <w:rsid w:val="00DF5C36"/>
    <w:rsid w:val="00E066D9"/>
    <w:rsid w:val="00E10022"/>
    <w:rsid w:val="00E1441B"/>
    <w:rsid w:val="00E178B2"/>
    <w:rsid w:val="00E22EB7"/>
    <w:rsid w:val="00E318DD"/>
    <w:rsid w:val="00E43A31"/>
    <w:rsid w:val="00E43AC7"/>
    <w:rsid w:val="00E4425B"/>
    <w:rsid w:val="00E77650"/>
    <w:rsid w:val="00EA007F"/>
    <w:rsid w:val="00EA5E80"/>
    <w:rsid w:val="00EB7730"/>
    <w:rsid w:val="00ED07EF"/>
    <w:rsid w:val="00F079A0"/>
    <w:rsid w:val="00F13DD7"/>
    <w:rsid w:val="00F1532D"/>
    <w:rsid w:val="00F24C71"/>
    <w:rsid w:val="00F31AB8"/>
    <w:rsid w:val="00F44394"/>
    <w:rsid w:val="00F5298E"/>
    <w:rsid w:val="00F55AA0"/>
    <w:rsid w:val="00F74D9F"/>
    <w:rsid w:val="00FA0116"/>
    <w:rsid w:val="00FD100A"/>
    <w:rsid w:val="00FE16EF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8A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5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448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483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rsid w:val="0054483C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54483C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54483C"/>
  </w:style>
  <w:style w:type="paragraph" w:styleId="BodyTextIndent2">
    <w:name w:val="Body Text Indent 2"/>
    <w:basedOn w:val="Normal"/>
    <w:link w:val="BodyTextIndent2Char"/>
    <w:rsid w:val="0054483C"/>
    <w:pPr>
      <w:spacing w:after="240"/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54483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4483C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54483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tyle2">
    <w:name w:val="Style2"/>
    <w:basedOn w:val="Normal"/>
    <w:rsid w:val="0054483C"/>
    <w:pPr>
      <w:keepNext/>
      <w:widowControl/>
      <w:spacing w:after="240"/>
      <w:ind w:left="1440" w:hanging="72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83C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D976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3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3A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Resolution">
    <w:name w:val="Resolution"/>
    <w:basedOn w:val="Normal"/>
    <w:link w:val="ResolutionChar"/>
    <w:rsid w:val="00CC0E64"/>
    <w:pPr>
      <w:widowControl/>
      <w:numPr>
        <w:numId w:val="10"/>
      </w:numPr>
      <w:tabs>
        <w:tab w:val="left" w:pos="720"/>
        <w:tab w:val="left" w:pos="1620"/>
      </w:tabs>
      <w:spacing w:after="160" w:line="300" w:lineRule="exact"/>
      <w:ind w:left="0" w:firstLine="1080"/>
      <w:jc w:val="both"/>
    </w:pPr>
    <w:rPr>
      <w:rFonts w:ascii="Arial" w:hAnsi="Arial" w:cs="Arial"/>
      <w:snapToGrid/>
      <w:szCs w:val="24"/>
    </w:rPr>
  </w:style>
  <w:style w:type="character" w:customStyle="1" w:styleId="ResolutionChar">
    <w:name w:val="Resolution Char"/>
    <w:basedOn w:val="DefaultParagraphFont"/>
    <w:link w:val="Resolution"/>
    <w:rsid w:val="00CC0E64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5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448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483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rsid w:val="0054483C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54483C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54483C"/>
  </w:style>
  <w:style w:type="paragraph" w:styleId="BodyTextIndent2">
    <w:name w:val="Body Text Indent 2"/>
    <w:basedOn w:val="Normal"/>
    <w:link w:val="BodyTextIndent2Char"/>
    <w:rsid w:val="0054483C"/>
    <w:pPr>
      <w:spacing w:after="240"/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54483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4483C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54483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tyle2">
    <w:name w:val="Style2"/>
    <w:basedOn w:val="Normal"/>
    <w:rsid w:val="0054483C"/>
    <w:pPr>
      <w:keepNext/>
      <w:widowControl/>
      <w:spacing w:after="240"/>
      <w:ind w:left="1440" w:hanging="72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83C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D976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3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3A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Resolution">
    <w:name w:val="Resolution"/>
    <w:basedOn w:val="Normal"/>
    <w:link w:val="ResolutionChar"/>
    <w:rsid w:val="00CC0E64"/>
    <w:pPr>
      <w:widowControl/>
      <w:numPr>
        <w:numId w:val="10"/>
      </w:numPr>
      <w:tabs>
        <w:tab w:val="left" w:pos="720"/>
        <w:tab w:val="left" w:pos="1620"/>
      </w:tabs>
      <w:spacing w:after="160" w:line="300" w:lineRule="exact"/>
      <w:ind w:left="0" w:firstLine="1080"/>
      <w:jc w:val="both"/>
    </w:pPr>
    <w:rPr>
      <w:rFonts w:ascii="Arial" w:hAnsi="Arial" w:cs="Arial"/>
      <w:snapToGrid/>
      <w:szCs w:val="24"/>
    </w:rPr>
  </w:style>
  <w:style w:type="character" w:customStyle="1" w:styleId="ResolutionChar">
    <w:name w:val="Resolution Char"/>
    <w:basedOn w:val="DefaultParagraphFont"/>
    <w:link w:val="Resolution"/>
    <w:rsid w:val="00CC0E6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1310fdd-e471-493f-8dc5-5075b21c1ea0">
      <Terms xmlns="http://schemas.microsoft.com/office/infopath/2007/PartnerControls">
        <TermInfo xmlns="http://schemas.microsoft.com/office/infopath/2007/PartnerControls">
          <TermName>LDC Audit Committee Meeting Minutes 5-6-2014</TermName>
          <TermId>f31ad690-ec22-416a-8ce3-b546f858ac0b</TermId>
        </TermInfo>
      </Terms>
    </TaxKeywordTaxHTField>
    <TaxCatchAll xmlns="01310fdd-e471-493f-8dc5-5075b21c1ea0">
      <Value>6212</Value>
      <Value>95</Value>
      <Value>5</Value>
    </TaxCatchAll>
    <Document_x0020_TypeTaxHTField0 xmlns="01310fdd-e471-493f-8dc5-5075b21c1ea0">
      <Terms xmlns="http://schemas.microsoft.com/office/infopath/2007/PartnerControls">
        <TermInfo xmlns="http://schemas.microsoft.com/office/infopath/2007/PartnerControls">
          <TermName>Board - Minutes</TermName>
          <TermId>6a92d875-8269-4c51-b512-b7835baba5e1</TermId>
        </TermInfo>
      </Terms>
    </Document_x0020_TypeTaxHTField0>
    <Document_x0020_CategoryTaxHTField0 xmlns="01310fdd-e471-493f-8dc5-5075b21c1e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</TermName>
          <TermId xmlns="http://schemas.microsoft.com/office/infopath/2007/PartnerControls">ebf9e9ea-3e0d-4242-8bae-38299098b1f8</TermId>
        </TermInfo>
      </Terms>
    </Document_x0020_CategoryTaxHTField0>
    <Project_x0020_Number xmlns="e3b8216e-a263-42fe-9221-c54a94170b5f">830004</Project_x0020_Number>
    <_dlc_DocId xmlns="01310fdd-e471-493f-8dc5-5075b21c1ea0">LDCMT-26-4807</_dlc_DocId>
    <_dlc_DocIdUrl xmlns="01310fdd-e471-493f-8dc5-5075b21c1ea0">
      <Url>http://edcisportal/sites/legal/_layouts/DocIdRedir.aspx?ID=LDCMT-26-4807</Url>
      <Description>LDCMT-26-4807</Description>
    </_dlc_DocIdUrl>
    <Project_x0020_Num xmlns="e3b8216e-a263-42fe-9221-c54a94170b5f">830004</Project_x0020_Nu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013048B36537D4189919EF640234FBD" ma:contentTypeVersion="42" ma:contentTypeDescription="Create a new Word Document" ma:contentTypeScope="" ma:versionID="d70305ef50193515e7a825e8a62aac92">
  <xsd:schema xmlns:xsd="http://www.w3.org/2001/XMLSchema" xmlns:xs="http://www.w3.org/2001/XMLSchema" xmlns:p="http://schemas.microsoft.com/office/2006/metadata/properties" xmlns:ns2="01310fdd-e471-493f-8dc5-5075b21c1ea0" xmlns:ns3="e3b8216e-a263-42fe-9221-c54a94170b5f" targetNamespace="http://schemas.microsoft.com/office/2006/metadata/properties" ma:root="true" ma:fieldsID="81e1d68ec12b1a9c3afc8ee37cdb8180" ns2:_="" ns3:_="">
    <xsd:import namespace="01310fdd-e471-493f-8dc5-5075b21c1ea0"/>
    <xsd:import namespace="e3b8216e-a263-42fe-9221-c54a94170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ument_x0020_CategoryTaxHTField0" minOccurs="0"/>
                <xsd:element ref="ns2:TaxCatchAll" minOccurs="0"/>
                <xsd:element ref="ns2:Document_x0020_TypeTaxHTField0" minOccurs="0"/>
                <xsd:element ref="ns2:TaxKeywordTaxHTField" minOccurs="0"/>
                <xsd:element ref="ns3:Project_x0020_Number"/>
                <xsd:element ref="ns3:Project_x0020_N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10fdd-e471-493f-8dc5-5075b21c1e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ategoryTaxHTField0" ma:index="12" ma:taxonomy="true" ma:internalName="Document_x0020_CategoryTaxHTField0" ma:taxonomyFieldName="Document_x0020_Category" ma:displayName="Document Category" ma:readOnly="false" ma:default="5;#Corporate|ebf9e9ea-3e0d-4242-8bae-38299098b1f8" ma:fieldId="{399b7deb-5ec4-4a4e-8035-48babb16ddf0}" ma:sspId="d4d19731-8335-4ffc-82a8-aa440bec698f" ma:termSetId="daeb6200-058b-4194-8de1-6eb4e9c455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1f52766-0f67-4b51-a21b-185724870d7f}" ma:internalName="TaxCatchAll" ma:showField="CatchAllData" ma:web="01310fdd-e471-493f-8dc5-5075b21c1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TaxHTField0" ma:index="15" ma:taxonomy="true" ma:internalName="Document_x0020_TypeTaxHTField0" ma:taxonomyFieldName="Document_x0020_Type" ma:displayName="Document Type" ma:indexed="true" ma:readOnly="false" ma:default="" ma:fieldId="{6a46302d-31ad-4c43-a5d7-1a2cc3fc31db}" ma:sspId="d4d19731-8335-4ffc-82a8-aa440bec698f" ma:termSetId="178affa8-4c27-4d35-b284-ffcc03303e1d" ma:anchorId="a26b2887-3764-48bf-b14c-6087dfbe9097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8216e-a263-42fe-9221-c54a94170b5f" elementFormDefault="qualified">
    <xsd:import namespace="http://schemas.microsoft.com/office/2006/documentManagement/types"/>
    <xsd:import namespace="http://schemas.microsoft.com/office/infopath/2007/PartnerControls"/>
    <xsd:element name="Project_x0020_Number" ma:index="18" ma:displayName="Project Number" ma:internalName="Project_x0020_Number">
      <xsd:simpleType>
        <xsd:restriction base="dms:Text">
          <xsd:maxLength value="6"/>
        </xsd:restriction>
      </xsd:simpleType>
    </xsd:element>
    <xsd:element name="Project_x0020_Num" ma:index="21" nillable="true" ma:displayName="Project Num" ma:decimals="0" ma:description="Project Number Field Used as a Key Filter Only" ma:hidden="true" ma:indexed="true" ma:internalName="Project_x0020_Num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 ma:index="1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0FDA266B-7310-48E7-B4BF-92DE14166A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52CC042-B179-4F69-A46F-D881542FC785}">
  <ds:schemaRefs>
    <ds:schemaRef ds:uri="http://schemas.microsoft.com/office/2006/metadata/properties"/>
    <ds:schemaRef ds:uri="http://schemas.microsoft.com/office/infopath/2007/PartnerControls"/>
    <ds:schemaRef ds:uri="01310fdd-e471-493f-8dc5-5075b21c1ea0"/>
    <ds:schemaRef ds:uri="e3b8216e-a263-42fe-9221-c54a94170b5f"/>
  </ds:schemaRefs>
</ds:datastoreItem>
</file>

<file path=customXml/itemProps3.xml><?xml version="1.0" encoding="utf-8"?>
<ds:datastoreItem xmlns:ds="http://schemas.openxmlformats.org/officeDocument/2006/customXml" ds:itemID="{FEDB4ED9-5399-421C-A468-47FCB137AD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1066C-90C0-48F2-8260-FB379C4B6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10fdd-e471-493f-8dc5-5075b21c1ea0"/>
    <ds:schemaRef ds:uri="e3b8216e-a263-42fe-9221-c54a94170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E18491-B2AF-4561-9FCA-59FBBF18B186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EDC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jkangur</dc:creator>
  <cp:keywords> LDC Audit Committee Meeting Minutes 5-6-2014</cp:keywords>
  <cp:lastModifiedBy>Melania Arias</cp:lastModifiedBy>
  <cp:revision>8</cp:revision>
  <cp:lastPrinted>2014-05-14T15:39:00Z</cp:lastPrinted>
  <dcterms:created xsi:type="dcterms:W3CDTF">2014-05-07T19:37:00Z</dcterms:created>
  <dcterms:modified xsi:type="dcterms:W3CDTF">2014-05-14T15:39:00Z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0x010100F013048B36537D4189919EF640234FBD</vt:lpwstr>
  </property>
  <property fmtid="{D5CDD505-2E9C-101B-9397-08002B2CF9AE}" pid="3" name="_dlc_DocIdItemGuid">
    <vt:lpwstr>8b3b6a06-e46e-469b-b129-720e624425b0</vt:lpwstr>
  </property>
  <property fmtid="{D5CDD505-2E9C-101B-9397-08002B2CF9AE}" pid="4" name="TaxKeyword">
    <vt:lpwstr>6212;#LDC Audit Committee Meeting Minutes 5-6-2014|f31ad690-ec22-416a-8ce3-b546f858ac0b</vt:lpwstr>
  </property>
  <property fmtid="{D5CDD505-2E9C-101B-9397-08002B2CF9AE}" pid="5" name="Document Category">
    <vt:lpwstr>5;#Corporate|ebf9e9ea-3e0d-4242-8bae-38299098b1f8</vt:lpwstr>
  </property>
  <property fmtid="{D5CDD505-2E9C-101B-9397-08002B2CF9AE}" pid="6" name="Document Type">
    <vt:lpwstr>95;#Board - Minutes|6a92d875-8269-4c51-b512-b7835baba5e1</vt:lpwstr>
  </property>
</Properties>
</file>